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361D9">
        <w:rPr>
          <w:rFonts w:ascii="Times New Roman" w:eastAsia="Arial Unicode MS" w:hAnsi="Times New Roman" w:cs="Times New Roman"/>
          <w:b/>
          <w:sz w:val="24"/>
          <w:szCs w:val="24"/>
          <w:lang w:eastAsia="lv-LV"/>
        </w:rPr>
        <w:t>Nr.52</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361D9">
        <w:rPr>
          <w:rFonts w:ascii="Times New Roman" w:eastAsia="Arial Unicode MS" w:hAnsi="Times New Roman" w:cs="Times New Roman"/>
          <w:sz w:val="24"/>
          <w:szCs w:val="24"/>
          <w:lang w:eastAsia="lv-LV"/>
        </w:rPr>
        <w:t>(protokols Nr.3, 12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F56A6D">
      <w:pPr>
        <w:pStyle w:val="Virsraksts1"/>
        <w:ind w:firstLine="0"/>
        <w:rPr>
          <w:rFonts w:cs="Times New Roman"/>
          <w:b w:val="0"/>
        </w:rPr>
      </w:pPr>
    </w:p>
    <w:p w:rsidR="00984433" w:rsidRPr="00C05C01" w:rsidRDefault="00984433" w:rsidP="00984433">
      <w:pPr>
        <w:pStyle w:val="Virsraksts1"/>
        <w:ind w:firstLine="0"/>
        <w:jc w:val="left"/>
        <w:rPr>
          <w:rFonts w:cs="Times New Roman"/>
          <w:i/>
        </w:rPr>
      </w:pPr>
      <w:r w:rsidRPr="00C05C01">
        <w:rPr>
          <w:rFonts w:cs="Times New Roman"/>
        </w:rPr>
        <w:t>Par aizņēmuma ņem</w:t>
      </w:r>
      <w:r w:rsidRPr="00C05C01">
        <w:rPr>
          <w:rFonts w:eastAsia="Malgun Gothic Semilight" w:cs="Times New Roman"/>
        </w:rPr>
        <w:t>š</w:t>
      </w:r>
      <w:r w:rsidRPr="00C05C01">
        <w:rPr>
          <w:rFonts w:cs="Times New Roman"/>
        </w:rPr>
        <w:t xml:space="preserve">anu LEADER programmas projekta </w:t>
      </w:r>
      <w:r w:rsidRPr="00C05C01">
        <w:rPr>
          <w:rFonts w:eastAsia="Malgun Gothic Semilight" w:cs="Times New Roman"/>
        </w:rPr>
        <w:t>“</w:t>
      </w:r>
      <w:r w:rsidRPr="00C05C01">
        <w:rPr>
          <w:rFonts w:cs="Times New Roman"/>
        </w:rPr>
        <w:t>Jaunie</w:t>
      </w:r>
      <w:r w:rsidRPr="00C05C01">
        <w:rPr>
          <w:rFonts w:eastAsia="Malgun Gothic Semilight" w:cs="Times New Roman"/>
        </w:rPr>
        <w:t>š</w:t>
      </w:r>
      <w:r w:rsidRPr="00C05C01">
        <w:rPr>
          <w:rFonts w:cs="Times New Roman"/>
        </w:rPr>
        <w:t>u centra izveide Sarkaņu pagastā</w:t>
      </w:r>
      <w:r w:rsidRPr="00C05C01">
        <w:rPr>
          <w:rFonts w:eastAsia="Malgun Gothic Semilight" w:cs="Times New Roman"/>
        </w:rPr>
        <w:t>”</w:t>
      </w:r>
      <w:r w:rsidRPr="00C05C01">
        <w:rPr>
          <w:rFonts w:cs="Times New Roman"/>
        </w:rPr>
        <w:t xml:space="preserve"> </w:t>
      </w:r>
      <w:proofErr w:type="spellStart"/>
      <w:r w:rsidRPr="00C05C01">
        <w:rPr>
          <w:rFonts w:cs="Times New Roman"/>
        </w:rPr>
        <w:t>Ident</w:t>
      </w:r>
      <w:proofErr w:type="spellEnd"/>
      <w:r w:rsidRPr="00C05C01">
        <w:rPr>
          <w:rFonts w:cs="Times New Roman"/>
        </w:rPr>
        <w:t>. Nr. 16-05-AL23-A019.2203-000009  īsteno</w:t>
      </w:r>
      <w:r w:rsidRPr="00C05C01">
        <w:rPr>
          <w:rFonts w:eastAsia="Malgun Gothic Semilight" w:cs="Times New Roman"/>
        </w:rPr>
        <w:t>š</w:t>
      </w:r>
      <w:r w:rsidRPr="00C05C01">
        <w:rPr>
          <w:rFonts w:cs="Times New Roman"/>
        </w:rPr>
        <w:t>anai</w:t>
      </w:r>
    </w:p>
    <w:p w:rsidR="00984433" w:rsidRPr="00C05C01" w:rsidRDefault="00984433" w:rsidP="00984433">
      <w:pPr>
        <w:spacing w:after="0" w:line="240" w:lineRule="auto"/>
        <w:jc w:val="both"/>
        <w:rPr>
          <w:rFonts w:ascii="Times New Roman" w:hAnsi="Times New Roman" w:cs="Times New Roman"/>
          <w:i/>
          <w:sz w:val="24"/>
          <w:szCs w:val="24"/>
        </w:rPr>
      </w:pPr>
    </w:p>
    <w:p w:rsidR="00984433" w:rsidRPr="00C05C01" w:rsidRDefault="00984433" w:rsidP="00984433">
      <w:pPr>
        <w:spacing w:after="0" w:line="240" w:lineRule="auto"/>
        <w:jc w:val="both"/>
        <w:rPr>
          <w:rFonts w:ascii="Times New Roman" w:hAnsi="Times New Roman" w:cs="Times New Roman"/>
          <w:sz w:val="24"/>
          <w:szCs w:val="24"/>
        </w:rPr>
      </w:pPr>
      <w:r w:rsidRPr="00C05C01">
        <w:rPr>
          <w:rFonts w:ascii="Times New Roman" w:hAnsi="Times New Roman" w:cs="Times New Roman"/>
          <w:i/>
          <w:sz w:val="24"/>
          <w:szCs w:val="24"/>
        </w:rPr>
        <w:tab/>
      </w:r>
      <w:r w:rsidRPr="00C05C01">
        <w:rPr>
          <w:rFonts w:ascii="Times New Roman" w:hAnsi="Times New Roman" w:cs="Times New Roman"/>
          <w:sz w:val="24"/>
          <w:szCs w:val="24"/>
        </w:rPr>
        <w:t xml:space="preserve">Projekts ietvaros paredzēts izveidot konferenču un aktivitāšu telpu remontu, kuras ietvaros ir paredzēts veikt telpas atjaunošanu, griestu un grīdas atjaunošanas darbus, ieklāt jaunu grīdas segumu un izbūvēt inženiertīklus. Papildus paredzēts iegādāties aprīkojumu jauniešu brīvā laika aktivitāšu īstenošanai – sporta aprīkojumu, mēbeles, datortehniku, mūzikas instrumentus un sadzīves tehniku. </w:t>
      </w:r>
    </w:p>
    <w:p w:rsidR="00984433" w:rsidRPr="00C05C01" w:rsidRDefault="00984433" w:rsidP="00984433">
      <w:pPr>
        <w:spacing w:after="0" w:line="240" w:lineRule="auto"/>
        <w:jc w:val="both"/>
        <w:rPr>
          <w:rFonts w:ascii="Times New Roman" w:hAnsi="Times New Roman" w:cs="Times New Roman"/>
          <w:sz w:val="24"/>
          <w:szCs w:val="24"/>
        </w:rPr>
      </w:pPr>
      <w:r w:rsidRPr="00C05C01">
        <w:rPr>
          <w:rFonts w:ascii="Times New Roman" w:hAnsi="Times New Roman" w:cs="Times New Roman"/>
          <w:sz w:val="24"/>
          <w:szCs w:val="24"/>
        </w:rPr>
        <w:tab/>
        <w:t xml:space="preserve">Projekta ietvaros ir noslēgts būvdarbu līgums ar SIA “WSH </w:t>
      </w:r>
      <w:proofErr w:type="spellStart"/>
      <w:r w:rsidRPr="00C05C01">
        <w:rPr>
          <w:rFonts w:ascii="Times New Roman" w:hAnsi="Times New Roman" w:cs="Times New Roman"/>
          <w:sz w:val="24"/>
          <w:szCs w:val="24"/>
        </w:rPr>
        <w:t>Solution</w:t>
      </w:r>
      <w:proofErr w:type="spellEnd"/>
      <w:r w:rsidRPr="00C05C01">
        <w:rPr>
          <w:rFonts w:ascii="Times New Roman" w:hAnsi="Times New Roman" w:cs="Times New Roman"/>
          <w:sz w:val="24"/>
          <w:szCs w:val="24"/>
        </w:rPr>
        <w:t xml:space="preserve">” par kopējo summu EUR 34 622,70 (t.sk. PVN 21 %) un būvuzraudzības līgums ar SIA “BUVKON” par kopējo summu EUR 900, 00 (Izpildītājs nav PVN maksātājs), kā arī līgumi par aprīkojuma iegādi – sporta aprīkojums ar SIA “Sporta Halle” par kopējo summu EUR 7 535,83 (t.sk. PVN), datortehnikas iegāde - SIA “Lapiņas A” par kopējo summu EUR 4 005,10, mūzikas instrumenti – SIA “MV </w:t>
      </w:r>
      <w:proofErr w:type="spellStart"/>
      <w:r w:rsidRPr="00C05C01">
        <w:rPr>
          <w:rFonts w:ascii="Times New Roman" w:hAnsi="Times New Roman" w:cs="Times New Roman"/>
          <w:sz w:val="24"/>
          <w:szCs w:val="24"/>
        </w:rPr>
        <w:t>Music</w:t>
      </w:r>
      <w:proofErr w:type="spellEnd"/>
      <w:r w:rsidRPr="00C05C01">
        <w:rPr>
          <w:rFonts w:ascii="Times New Roman" w:hAnsi="Times New Roman" w:cs="Times New Roman"/>
          <w:sz w:val="24"/>
          <w:szCs w:val="24"/>
        </w:rPr>
        <w:t>” par kopējo summu EUR 878,46 (t.sk. PVN), mēbeles – SIA “Labas mēbeles” par kopējo summu EUR 2 311,49 (t.sk. PVN 21 %) un sadzīves tehnika – SIA “</w:t>
      </w:r>
      <w:proofErr w:type="spellStart"/>
      <w:r w:rsidRPr="00C05C01">
        <w:rPr>
          <w:rFonts w:ascii="Times New Roman" w:hAnsi="Times New Roman" w:cs="Times New Roman"/>
          <w:sz w:val="24"/>
          <w:szCs w:val="24"/>
        </w:rPr>
        <w:t>Čeprova</w:t>
      </w:r>
      <w:proofErr w:type="spellEnd"/>
      <w:r w:rsidRPr="00C05C01">
        <w:rPr>
          <w:rFonts w:ascii="Times New Roman" w:hAnsi="Times New Roman" w:cs="Times New Roman"/>
          <w:sz w:val="24"/>
          <w:szCs w:val="24"/>
        </w:rPr>
        <w:t xml:space="preserve"> veikals” par kopēju summu EUR 1 316,01 (t.sk. PVN 21 %). </w:t>
      </w:r>
    </w:p>
    <w:p w:rsidR="00984433" w:rsidRPr="00C05C01" w:rsidRDefault="00984433" w:rsidP="00984433">
      <w:pPr>
        <w:spacing w:after="0" w:line="240" w:lineRule="auto"/>
        <w:ind w:firstLine="720"/>
        <w:jc w:val="both"/>
        <w:rPr>
          <w:rFonts w:ascii="Times New Roman" w:hAnsi="Times New Roman" w:cs="Times New Roman"/>
          <w:sz w:val="24"/>
          <w:szCs w:val="24"/>
        </w:rPr>
      </w:pPr>
      <w:r w:rsidRPr="00C05C01">
        <w:rPr>
          <w:rFonts w:ascii="Times New Roman" w:hAnsi="Times New Roman" w:cs="Times New Roman"/>
          <w:sz w:val="24"/>
          <w:szCs w:val="24"/>
        </w:rPr>
        <w:t>Kopējas izmaksas projekta īstenošanai sastāda EUR 51 569,59. t.sk. Lauku atbalsta dienesta finansējums EUR 10 259,16 un Madonas novada pašvaldības finansējums EUR 41 310,43.</w:t>
      </w:r>
    </w:p>
    <w:p w:rsidR="00984433" w:rsidRDefault="00984433" w:rsidP="00984433">
      <w:pPr>
        <w:spacing w:after="0" w:line="240" w:lineRule="auto"/>
        <w:ind w:firstLine="720"/>
        <w:jc w:val="both"/>
        <w:rPr>
          <w:rFonts w:ascii="Times New Roman" w:eastAsia="SimSun" w:hAnsi="Times New Roman" w:cs="Times New Roman"/>
          <w:b/>
          <w:kern w:val="3"/>
          <w:sz w:val="24"/>
          <w:szCs w:val="24"/>
          <w:lang w:eastAsia="zh-CN" w:bidi="hi-IN"/>
        </w:rPr>
      </w:pPr>
      <w:r w:rsidRPr="00C05C01">
        <w:rPr>
          <w:rFonts w:ascii="Times New Roman" w:hAnsi="Times New Roman"/>
          <w:sz w:val="24"/>
        </w:rPr>
        <w:t xml:space="preserve">Noklausījusies </w:t>
      </w:r>
      <w:r w:rsidRPr="00C05C01">
        <w:rPr>
          <w:rFonts w:ascii="Times New Roman" w:eastAsia="Calibri" w:hAnsi="Times New Roman" w:cs="Times New Roman"/>
          <w:sz w:val="24"/>
          <w:szCs w:val="24"/>
          <w:lang w:eastAsia="lv-LV"/>
        </w:rPr>
        <w:t xml:space="preserve">projektu sagatavošanas un ieviešanas speciālistes </w:t>
      </w:r>
      <w:proofErr w:type="spellStart"/>
      <w:r w:rsidRPr="00C05C01">
        <w:rPr>
          <w:rFonts w:ascii="Times New Roman" w:eastAsia="Calibri" w:hAnsi="Times New Roman" w:cs="Times New Roman"/>
          <w:sz w:val="24"/>
          <w:szCs w:val="24"/>
          <w:lang w:eastAsia="lv-LV"/>
        </w:rPr>
        <w:t>I.Kārkliņas</w:t>
      </w:r>
      <w:proofErr w:type="spellEnd"/>
      <w:r w:rsidRPr="00C05C01">
        <w:rPr>
          <w:rFonts w:ascii="Times New Roman" w:eastAsia="Calibri" w:hAnsi="Times New Roman" w:cs="Times New Roman"/>
          <w:sz w:val="24"/>
          <w:szCs w:val="24"/>
          <w:lang w:eastAsia="lv-LV"/>
        </w:rPr>
        <w:t xml:space="preserve"> sniegto informāciju,</w:t>
      </w:r>
      <w:r w:rsidRPr="00C05C01">
        <w:rPr>
          <w:rFonts w:ascii="Times New Roman" w:hAnsi="Times New Roman" w:cs="Times New Roman"/>
          <w:sz w:val="24"/>
          <w:szCs w:val="24"/>
        </w:rPr>
        <w:t xml:space="preserve"> ņemot vērā 20.02.2018. Finanšu un attīstības komitejas atzinumu</w:t>
      </w:r>
      <w:r w:rsidRPr="00C05C01">
        <w:rPr>
          <w:rFonts w:ascii="Times New Roman" w:hAnsi="Times New Roman"/>
          <w:b/>
          <w:sz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12</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Ikaunieks, Valda Kļaviņa, 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984433" w:rsidRPr="00C05C01" w:rsidRDefault="00984433" w:rsidP="00984433">
      <w:pPr>
        <w:spacing w:after="0" w:line="240" w:lineRule="auto"/>
        <w:ind w:firstLine="720"/>
        <w:jc w:val="both"/>
        <w:rPr>
          <w:rFonts w:ascii="Times New Roman" w:hAnsi="Times New Roman" w:cs="Times New Roman"/>
          <w:sz w:val="24"/>
          <w:szCs w:val="24"/>
        </w:rPr>
      </w:pPr>
    </w:p>
    <w:p w:rsidR="00984433" w:rsidRPr="00DD4E2C" w:rsidRDefault="00984433" w:rsidP="00984433">
      <w:pPr>
        <w:pStyle w:val="Sarakstarindkopa"/>
        <w:numPr>
          <w:ilvl w:val="0"/>
          <w:numId w:val="35"/>
        </w:numPr>
        <w:tabs>
          <w:tab w:val="num" w:pos="17"/>
          <w:tab w:val="num" w:pos="555"/>
        </w:tabs>
        <w:spacing w:after="0" w:line="240" w:lineRule="auto"/>
        <w:ind w:right="-279"/>
        <w:jc w:val="both"/>
        <w:rPr>
          <w:rFonts w:ascii="Times New Roman" w:eastAsia="Times New Roman" w:hAnsi="Times New Roman" w:cs="Times New Roman"/>
          <w:sz w:val="24"/>
          <w:szCs w:val="24"/>
          <w:lang w:bidi="lo-LA"/>
        </w:rPr>
      </w:pPr>
      <w:r w:rsidRPr="00DD4E2C">
        <w:rPr>
          <w:rFonts w:ascii="Times New Roman" w:eastAsia="Times New Roman" w:hAnsi="Times New Roman" w:cs="Times New Roman"/>
          <w:sz w:val="24"/>
          <w:szCs w:val="24"/>
          <w:lang w:bidi="lo-LA"/>
        </w:rPr>
        <w:t>Lūgt Pašvaldību aizņēmuma un galvojumu kontroles un pārraudzības padomi atbalstīt aizņēmuma ņemšanu EUR 51</w:t>
      </w:r>
      <w:r w:rsidR="00037206">
        <w:rPr>
          <w:rFonts w:ascii="Times New Roman" w:eastAsia="Times New Roman" w:hAnsi="Times New Roman" w:cs="Times New Roman"/>
          <w:sz w:val="24"/>
          <w:szCs w:val="24"/>
          <w:lang w:bidi="lo-LA"/>
        </w:rPr>
        <w:t> 569,59 apmērā Valsta kasē uz 20</w:t>
      </w:r>
      <w:bookmarkStart w:id="0" w:name="_GoBack"/>
      <w:bookmarkEnd w:id="0"/>
      <w:r w:rsidRPr="00DD4E2C">
        <w:rPr>
          <w:rFonts w:ascii="Times New Roman" w:eastAsia="Times New Roman" w:hAnsi="Times New Roman" w:cs="Times New Roman"/>
          <w:sz w:val="24"/>
          <w:szCs w:val="24"/>
          <w:lang w:bidi="lo-LA"/>
        </w:rPr>
        <w:t xml:space="preserve"> gadiem ar noteikto procentu likmi un atlikto maksājumu uz 2 gadiem, projekta “Jauniešu centra izveidei Sarkaņu pagastā”, </w:t>
      </w:r>
      <w:proofErr w:type="spellStart"/>
      <w:r w:rsidRPr="00DD4E2C">
        <w:rPr>
          <w:rFonts w:ascii="Times New Roman" w:eastAsia="Times New Roman" w:hAnsi="Times New Roman" w:cs="Times New Roman"/>
          <w:sz w:val="24"/>
          <w:szCs w:val="24"/>
          <w:lang w:bidi="lo-LA"/>
        </w:rPr>
        <w:t>Ident</w:t>
      </w:r>
      <w:proofErr w:type="spellEnd"/>
      <w:r w:rsidRPr="00DD4E2C">
        <w:rPr>
          <w:rFonts w:ascii="Times New Roman" w:eastAsia="Times New Roman" w:hAnsi="Times New Roman" w:cs="Times New Roman"/>
          <w:sz w:val="24"/>
          <w:szCs w:val="24"/>
          <w:lang w:bidi="lo-LA"/>
        </w:rPr>
        <w:t xml:space="preserve">. Nr. </w:t>
      </w:r>
      <w:r w:rsidRPr="00DD4E2C">
        <w:rPr>
          <w:rFonts w:ascii="Times New Roman" w:hAnsi="Times New Roman" w:cs="Times New Roman"/>
          <w:sz w:val="24"/>
          <w:szCs w:val="24"/>
        </w:rPr>
        <w:t>16-05-AL23-A019.2203-000009  īstenošanai.</w:t>
      </w:r>
    </w:p>
    <w:p w:rsidR="00984433" w:rsidRPr="00DD4E2C" w:rsidRDefault="00984433" w:rsidP="00984433">
      <w:pPr>
        <w:pStyle w:val="Sarakstarindkopa"/>
        <w:numPr>
          <w:ilvl w:val="0"/>
          <w:numId w:val="35"/>
        </w:numPr>
        <w:tabs>
          <w:tab w:val="num" w:pos="17"/>
          <w:tab w:val="num" w:pos="555"/>
        </w:tabs>
        <w:spacing w:after="0" w:line="240" w:lineRule="auto"/>
        <w:ind w:right="-279"/>
        <w:jc w:val="both"/>
        <w:rPr>
          <w:rFonts w:ascii="Times New Roman" w:eastAsia="Times New Roman" w:hAnsi="Times New Roman" w:cs="Times New Roman"/>
          <w:sz w:val="24"/>
          <w:szCs w:val="24"/>
          <w:lang w:bidi="lo-LA"/>
        </w:rPr>
      </w:pPr>
      <w:r w:rsidRPr="00DD4E2C">
        <w:rPr>
          <w:rFonts w:ascii="Times New Roman" w:eastAsia="Times New Roman" w:hAnsi="Times New Roman" w:cs="Times New Roman"/>
          <w:sz w:val="24"/>
          <w:szCs w:val="24"/>
          <w:lang w:bidi="lo-LA"/>
        </w:rPr>
        <w:t>Aizņēmumu izņemt un apgūt 2018.gadā.</w:t>
      </w:r>
    </w:p>
    <w:p w:rsidR="00984433" w:rsidRPr="00DD4E2C" w:rsidRDefault="00984433" w:rsidP="00984433">
      <w:pPr>
        <w:pStyle w:val="Sarakstarindkopa"/>
        <w:numPr>
          <w:ilvl w:val="0"/>
          <w:numId w:val="35"/>
        </w:numPr>
        <w:tabs>
          <w:tab w:val="num" w:pos="17"/>
          <w:tab w:val="num" w:pos="555"/>
        </w:tabs>
        <w:spacing w:after="0" w:line="240" w:lineRule="auto"/>
        <w:ind w:right="-279"/>
        <w:jc w:val="both"/>
        <w:rPr>
          <w:rFonts w:ascii="Times New Roman" w:eastAsia="Times New Roman" w:hAnsi="Times New Roman" w:cs="Times New Roman"/>
          <w:sz w:val="24"/>
          <w:szCs w:val="24"/>
          <w:lang w:bidi="lo-LA"/>
        </w:rPr>
      </w:pPr>
      <w:r w:rsidRPr="00DD4E2C">
        <w:rPr>
          <w:rFonts w:ascii="Times New Roman" w:eastAsia="Times New Roman" w:hAnsi="Times New Roman" w:cs="Times New Roman"/>
          <w:sz w:val="24"/>
          <w:szCs w:val="24"/>
          <w:lang w:bidi="lo-LA"/>
        </w:rPr>
        <w:t>Aizņēmuma atmaksu garantēt ar Madonas novada pašvaldības budžetu.</w:t>
      </w:r>
    </w:p>
    <w:p w:rsidR="002361D9" w:rsidRPr="00C05C01" w:rsidRDefault="002361D9" w:rsidP="009E1C2C">
      <w:pPr>
        <w:spacing w:after="0" w:line="240" w:lineRule="auto"/>
        <w:ind w:firstLine="720"/>
        <w:jc w:val="both"/>
        <w:rPr>
          <w:rFonts w:ascii="Times New Roman" w:eastAsia="Calibri" w:hAnsi="Times New Roman" w:cs="Times New Roman"/>
          <w:i/>
          <w:sz w:val="24"/>
          <w:szCs w:val="24"/>
          <w:lang w:eastAsia="lv-LV"/>
        </w:rPr>
      </w:pPr>
    </w:p>
    <w:p w:rsidR="00FD69A1" w:rsidRDefault="00FD69A1" w:rsidP="00E867E3">
      <w:pPr>
        <w:spacing w:after="0" w:line="240" w:lineRule="auto"/>
        <w:jc w:val="both"/>
        <w:rPr>
          <w:rFonts w:ascii="Times New Roman" w:eastAsia="Calibri" w:hAnsi="Times New Roman" w:cs="Times New Roman"/>
          <w:sz w:val="24"/>
          <w:szCs w:val="24"/>
        </w:rPr>
      </w:pPr>
    </w:p>
    <w:p w:rsidR="00EA7C0E" w:rsidRDefault="00EA7C0E"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8"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8"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num>
  <w:num w:numId="5">
    <w:abstractNumId w:val="27"/>
  </w:num>
  <w:num w:numId="6">
    <w:abstractNumId w:val="31"/>
  </w:num>
  <w:num w:numId="7">
    <w:abstractNumId w:val="14"/>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num>
  <w:num w:numId="12">
    <w:abstractNumId w:val="10"/>
  </w:num>
  <w:num w:numId="13">
    <w:abstractNumId w:val="21"/>
  </w:num>
  <w:num w:numId="14">
    <w:abstractNumId w:val="11"/>
  </w:num>
  <w:num w:numId="15">
    <w:abstractNumId w:val="3"/>
  </w:num>
  <w:num w:numId="16">
    <w:abstractNumId w:val="32"/>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0"/>
  </w:num>
  <w:num w:numId="29">
    <w:abstractNumId w:val="1"/>
  </w:num>
  <w:num w:numId="30">
    <w:abstractNumId w:val="26"/>
  </w:num>
  <w:num w:numId="31">
    <w:abstractNumId w:val="22"/>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210BB"/>
    <w:rsid w:val="00037206"/>
    <w:rsid w:val="00073E22"/>
    <w:rsid w:val="00091838"/>
    <w:rsid w:val="000A450A"/>
    <w:rsid w:val="000E5F08"/>
    <w:rsid w:val="001120B6"/>
    <w:rsid w:val="0011548C"/>
    <w:rsid w:val="00177E77"/>
    <w:rsid w:val="001F3D8B"/>
    <w:rsid w:val="001F530B"/>
    <w:rsid w:val="00203D82"/>
    <w:rsid w:val="002124F8"/>
    <w:rsid w:val="002361D9"/>
    <w:rsid w:val="002633DD"/>
    <w:rsid w:val="00265642"/>
    <w:rsid w:val="00272E68"/>
    <w:rsid w:val="00296ECA"/>
    <w:rsid w:val="002B3EDE"/>
    <w:rsid w:val="002E47CB"/>
    <w:rsid w:val="00300237"/>
    <w:rsid w:val="00344AA4"/>
    <w:rsid w:val="0035032E"/>
    <w:rsid w:val="00357EBD"/>
    <w:rsid w:val="00367582"/>
    <w:rsid w:val="003F4AC2"/>
    <w:rsid w:val="003F6B8F"/>
    <w:rsid w:val="00417B21"/>
    <w:rsid w:val="004679CD"/>
    <w:rsid w:val="004912EA"/>
    <w:rsid w:val="004B1E29"/>
    <w:rsid w:val="004E40A5"/>
    <w:rsid w:val="00522848"/>
    <w:rsid w:val="005518C5"/>
    <w:rsid w:val="00554736"/>
    <w:rsid w:val="00571536"/>
    <w:rsid w:val="005742E0"/>
    <w:rsid w:val="00593D7B"/>
    <w:rsid w:val="005F026D"/>
    <w:rsid w:val="0063454C"/>
    <w:rsid w:val="00644A0D"/>
    <w:rsid w:val="00661183"/>
    <w:rsid w:val="006675E2"/>
    <w:rsid w:val="00676B07"/>
    <w:rsid w:val="0069044A"/>
    <w:rsid w:val="006D117A"/>
    <w:rsid w:val="006D3A51"/>
    <w:rsid w:val="007160BF"/>
    <w:rsid w:val="00735430"/>
    <w:rsid w:val="007459E7"/>
    <w:rsid w:val="00754F62"/>
    <w:rsid w:val="007A3EE0"/>
    <w:rsid w:val="007D20CE"/>
    <w:rsid w:val="007E45F5"/>
    <w:rsid w:val="007E51F0"/>
    <w:rsid w:val="00820093"/>
    <w:rsid w:val="0082749F"/>
    <w:rsid w:val="00847CAB"/>
    <w:rsid w:val="0087617F"/>
    <w:rsid w:val="008E3627"/>
    <w:rsid w:val="00912156"/>
    <w:rsid w:val="00913EE0"/>
    <w:rsid w:val="0092594B"/>
    <w:rsid w:val="0095163D"/>
    <w:rsid w:val="00970547"/>
    <w:rsid w:val="00984433"/>
    <w:rsid w:val="009C41D5"/>
    <w:rsid w:val="009C438F"/>
    <w:rsid w:val="009E1C2C"/>
    <w:rsid w:val="009F644F"/>
    <w:rsid w:val="00A200E3"/>
    <w:rsid w:val="00A31A5D"/>
    <w:rsid w:val="00A465BB"/>
    <w:rsid w:val="00A927AD"/>
    <w:rsid w:val="00AB6078"/>
    <w:rsid w:val="00B35309"/>
    <w:rsid w:val="00B41DB1"/>
    <w:rsid w:val="00B729D9"/>
    <w:rsid w:val="00BC3015"/>
    <w:rsid w:val="00BD188E"/>
    <w:rsid w:val="00C05768"/>
    <w:rsid w:val="00C6226E"/>
    <w:rsid w:val="00CA15D5"/>
    <w:rsid w:val="00CD52E7"/>
    <w:rsid w:val="00D049EA"/>
    <w:rsid w:val="00D418A1"/>
    <w:rsid w:val="00D46116"/>
    <w:rsid w:val="00D90426"/>
    <w:rsid w:val="00DC017B"/>
    <w:rsid w:val="00DD4E2C"/>
    <w:rsid w:val="00DF6778"/>
    <w:rsid w:val="00E023B0"/>
    <w:rsid w:val="00E21DEF"/>
    <w:rsid w:val="00E57CAB"/>
    <w:rsid w:val="00E867E3"/>
    <w:rsid w:val="00E97F67"/>
    <w:rsid w:val="00EA7C0E"/>
    <w:rsid w:val="00EC1193"/>
    <w:rsid w:val="00EC4996"/>
    <w:rsid w:val="00ED513D"/>
    <w:rsid w:val="00EF3D51"/>
    <w:rsid w:val="00F36721"/>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FA9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1679</Words>
  <Characters>958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69</cp:revision>
  <cp:lastPrinted>2018-01-08T08:41:00Z</cp:lastPrinted>
  <dcterms:created xsi:type="dcterms:W3CDTF">2015-05-25T08:49:00Z</dcterms:created>
  <dcterms:modified xsi:type="dcterms:W3CDTF">2018-02-28T14:11:00Z</dcterms:modified>
</cp:coreProperties>
</file>